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C4" w:rsidRPr="00022BC4" w:rsidRDefault="00022BC4" w:rsidP="00022BC4">
      <w:pPr>
        <w:jc w:val="center"/>
        <w:rPr>
          <w:b/>
          <w:bCs/>
        </w:rPr>
      </w:pPr>
      <w:r w:rsidRPr="00022BC4">
        <w:rPr>
          <w:b/>
          <w:bCs/>
        </w:rPr>
        <w:t xml:space="preserve">Аннотация </w:t>
      </w:r>
    </w:p>
    <w:p w:rsidR="00022BC4" w:rsidRPr="00022BC4" w:rsidRDefault="00022BC4" w:rsidP="00022BC4">
      <w:pPr>
        <w:jc w:val="center"/>
        <w:rPr>
          <w:b/>
        </w:rPr>
      </w:pPr>
      <w:r w:rsidRPr="00022BC4">
        <w:rPr>
          <w:b/>
        </w:rPr>
        <w:t>к рабочей программе курса «Биология» 9 класс</w:t>
      </w:r>
    </w:p>
    <w:p w:rsidR="00022BC4" w:rsidRPr="00022BC4" w:rsidRDefault="00022BC4" w:rsidP="00022BC4">
      <w:pPr>
        <w:jc w:val="center"/>
        <w:rPr>
          <w:b/>
        </w:rPr>
      </w:pPr>
      <w:r w:rsidRPr="00022BC4">
        <w:rPr>
          <w:b/>
        </w:rPr>
        <w:t xml:space="preserve">на основе УМК «Биология 5-9 </w:t>
      </w:r>
      <w:proofErr w:type="spellStart"/>
      <w:r w:rsidRPr="00022BC4">
        <w:rPr>
          <w:b/>
        </w:rPr>
        <w:t>кл</w:t>
      </w:r>
      <w:proofErr w:type="spellEnd"/>
      <w:r w:rsidRPr="00022BC4">
        <w:rPr>
          <w:b/>
        </w:rPr>
        <w:t>.» И.Н.Пономарёвой и др</w:t>
      </w:r>
      <w:proofErr w:type="gramStart"/>
      <w:r w:rsidRPr="00022BC4">
        <w:rPr>
          <w:b/>
        </w:rPr>
        <w:t>.(</w:t>
      </w:r>
      <w:proofErr w:type="gramEnd"/>
      <w:r w:rsidRPr="00022BC4">
        <w:rPr>
          <w:b/>
        </w:rPr>
        <w:t>концентрический курс)</w:t>
      </w:r>
    </w:p>
    <w:p w:rsidR="00022BC4" w:rsidRPr="00022BC4" w:rsidRDefault="00022BC4" w:rsidP="00022BC4">
      <w:pPr>
        <w:jc w:val="center"/>
        <w:rPr>
          <w:b/>
        </w:rPr>
      </w:pPr>
    </w:p>
    <w:p w:rsidR="00022BC4" w:rsidRPr="00022BC4" w:rsidRDefault="00022BC4" w:rsidP="00022BC4">
      <w:pPr>
        <w:jc w:val="center"/>
      </w:pPr>
      <w:r w:rsidRPr="00022BC4">
        <w:rPr>
          <w:b/>
          <w:bCs/>
        </w:rPr>
        <w:t>Нормативная основа разработки программ</w:t>
      </w:r>
    </w:p>
    <w:p w:rsidR="00022BC4" w:rsidRPr="00022BC4" w:rsidRDefault="00022BC4" w:rsidP="00022BC4">
      <w:pPr>
        <w:jc w:val="both"/>
      </w:pPr>
    </w:p>
    <w:p w:rsidR="00022BC4" w:rsidRPr="00022BC4" w:rsidRDefault="00022BC4" w:rsidP="00022BC4">
      <w:pPr>
        <w:jc w:val="both"/>
      </w:pPr>
      <w:proofErr w:type="gramStart"/>
      <w:r w:rsidRPr="00022BC4">
        <w:t>Рабочая программа составлена с учетом Федерального Государственного стандарта, программы по биологии авторов  И.Н. Пономарева, Н.М. Чернова (Природоведение.</w:t>
      </w:r>
      <w:proofErr w:type="gramEnd"/>
      <w:r w:rsidRPr="00022BC4">
        <w:t xml:space="preserve"> Биология. Экология</w:t>
      </w:r>
      <w:proofErr w:type="gramStart"/>
      <w:r w:rsidRPr="00022BC4">
        <w:t xml:space="preserve"> :</w:t>
      </w:r>
      <w:proofErr w:type="gramEnd"/>
      <w:r w:rsidRPr="00022BC4">
        <w:t xml:space="preserve"> 5 – 11 </w:t>
      </w:r>
      <w:proofErr w:type="spellStart"/>
      <w:r w:rsidRPr="00022BC4">
        <w:t>кл</w:t>
      </w:r>
      <w:proofErr w:type="spellEnd"/>
      <w:r w:rsidRPr="00022BC4">
        <w:t xml:space="preserve">.: программы. -  М.: </w:t>
      </w:r>
      <w:proofErr w:type="spellStart"/>
      <w:r w:rsidRPr="00022BC4">
        <w:t>Вентан</w:t>
      </w:r>
      <w:proofErr w:type="gramStart"/>
      <w:r w:rsidRPr="00022BC4">
        <w:t>а</w:t>
      </w:r>
      <w:proofErr w:type="spellEnd"/>
      <w:r w:rsidRPr="00022BC4">
        <w:t>-</w:t>
      </w:r>
      <w:proofErr w:type="gramEnd"/>
      <w:r w:rsidRPr="00022BC4">
        <w:t xml:space="preserve"> Граф, 2010. – 176 с. ).   Рабочая программа ориентирована на использование учебника: Пономарева И.Н.  Биология:  9 класс: Учебник для учащихся    общеобразовательных учреждений / И.Н. Пономарева, О.А. Корнилова, Н.М. Чернова;  под ред. проф. И.Н. Пономаревой. – 4-е изд., </w:t>
      </w:r>
      <w:proofErr w:type="spellStart"/>
      <w:r w:rsidRPr="00022BC4">
        <w:t>испр</w:t>
      </w:r>
      <w:proofErr w:type="spellEnd"/>
      <w:r w:rsidRPr="00022BC4">
        <w:t xml:space="preserve">. – М.: </w:t>
      </w:r>
      <w:proofErr w:type="spellStart"/>
      <w:r w:rsidRPr="00022BC4">
        <w:t>Вентана</w:t>
      </w:r>
      <w:proofErr w:type="spellEnd"/>
      <w:r w:rsidRPr="00022BC4">
        <w:t xml:space="preserve"> – Граф, 2010.</w:t>
      </w:r>
    </w:p>
    <w:p w:rsidR="00022BC4" w:rsidRPr="00022BC4" w:rsidRDefault="00022BC4" w:rsidP="00022BC4">
      <w:pPr>
        <w:ind w:firstLine="567"/>
        <w:jc w:val="both"/>
      </w:pPr>
      <w:r w:rsidRPr="00022BC4">
        <w:t>Согласно действующему Базисному учебному плану рабочая программа для 9 класса предусматривает обучение биологии в объеме 2 часа в неделю</w:t>
      </w:r>
      <w:r w:rsidRPr="00022BC4">
        <w:rPr>
          <w:rFonts w:eastAsia="MS Mincho"/>
        </w:rPr>
        <w:t>, рассчитанной на 68 часов (2 урока в неделю).</w:t>
      </w:r>
    </w:p>
    <w:p w:rsidR="00022BC4" w:rsidRPr="00022BC4" w:rsidRDefault="00022BC4" w:rsidP="00022BC4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Учебник допущен Министерством образования Российской Федерации: </w:t>
      </w:r>
    </w:p>
    <w:p w:rsidR="00022BC4" w:rsidRPr="00022BC4" w:rsidRDefault="00022BC4" w:rsidP="00022BC4">
      <w:pPr>
        <w:pStyle w:val="a3"/>
        <w:ind w:left="360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И.Н. Пономарева, О.А. Корнилова, Н. М. Чернова</w:t>
      </w:r>
    </w:p>
    <w:p w:rsidR="00022BC4" w:rsidRPr="00022BC4" w:rsidRDefault="00022BC4" w:rsidP="00022BC4">
      <w:pPr>
        <w:pStyle w:val="a3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>«Основы общей биологии» /М., изд. дом "</w:t>
      </w:r>
      <w:proofErr w:type="spellStart"/>
      <w:r w:rsidRPr="00022BC4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Pr="00022BC4">
        <w:rPr>
          <w:rFonts w:ascii="Times New Roman" w:eastAsia="MS Mincho" w:hAnsi="Times New Roman" w:cs="Times New Roman"/>
          <w:sz w:val="24"/>
          <w:szCs w:val="24"/>
        </w:rPr>
        <w:t>", 2010г./</w:t>
      </w:r>
    </w:p>
    <w:p w:rsidR="00022BC4" w:rsidRPr="00022BC4" w:rsidRDefault="00022BC4" w:rsidP="00022BC4">
      <w:pPr>
        <w:shd w:val="clear" w:color="auto" w:fill="FFFFFF"/>
        <w:ind w:left="-120" w:right="41" w:firstLine="900"/>
        <w:jc w:val="both"/>
        <w:rPr>
          <w:b/>
          <w:i/>
        </w:rPr>
      </w:pPr>
    </w:p>
    <w:p w:rsidR="00022BC4" w:rsidRPr="00022BC4" w:rsidRDefault="00022BC4" w:rsidP="00022BC4">
      <w:pPr>
        <w:shd w:val="clear" w:color="auto" w:fill="FFFFFF"/>
        <w:ind w:firstLine="540"/>
        <w:jc w:val="center"/>
        <w:rPr>
          <w:b/>
        </w:rPr>
      </w:pPr>
      <w:r w:rsidRPr="00022BC4">
        <w:rPr>
          <w:b/>
        </w:rPr>
        <w:t>Место учебного предмета в структуре основной образовательной программы</w:t>
      </w:r>
    </w:p>
    <w:p w:rsidR="00022BC4" w:rsidRPr="00022BC4" w:rsidRDefault="00022BC4" w:rsidP="00022BC4">
      <w:pPr>
        <w:ind w:left="840"/>
        <w:jc w:val="both"/>
      </w:pPr>
    </w:p>
    <w:p w:rsidR="00022BC4" w:rsidRPr="00022BC4" w:rsidRDefault="00022BC4" w:rsidP="00022BC4">
      <w:pPr>
        <w:pStyle w:val="a6"/>
        <w:spacing w:before="0" w:beforeAutospacing="0" w:after="0" w:afterAutospacing="0"/>
        <w:ind w:firstLine="567"/>
        <w:jc w:val="both"/>
      </w:pPr>
      <w:r w:rsidRPr="00022BC4">
        <w:t xml:space="preserve">Данная программа курса биологии 9в класса является непосредственным продолжением программы по биологии 6-8 классов. Базовый уровень биологического образования (9 класс) представляет собой общебиологическим курс "Основы общей биологии". </w:t>
      </w:r>
    </w:p>
    <w:p w:rsidR="00022BC4" w:rsidRPr="00022BC4" w:rsidRDefault="00022BC4" w:rsidP="00022B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BC4">
        <w:rPr>
          <w:rFonts w:ascii="Times New Roman" w:hAnsi="Times New Roman" w:cs="Times New Roman"/>
          <w:sz w:val="24"/>
          <w:szCs w:val="24"/>
        </w:rPr>
        <w:t xml:space="preserve">В 9 классе (базовый уровень изучения) программа курса "Основы общей биологии" предусматривает изучение основополагающих материалов важнейших областей биологической науки (цитологии, генетики, эволюционного учения, экологии и др.) в их </w:t>
      </w:r>
      <w:proofErr w:type="spellStart"/>
      <w:r w:rsidRPr="00022BC4">
        <w:rPr>
          <w:rFonts w:ascii="Times New Roman" w:hAnsi="Times New Roman" w:cs="Times New Roman"/>
          <w:sz w:val="24"/>
          <w:szCs w:val="24"/>
        </w:rPr>
        <w:t>рядоположенном</w:t>
      </w:r>
      <w:proofErr w:type="spellEnd"/>
      <w:r w:rsidRPr="00022BC4">
        <w:rPr>
          <w:rFonts w:ascii="Times New Roman" w:hAnsi="Times New Roman" w:cs="Times New Roman"/>
          <w:sz w:val="24"/>
          <w:szCs w:val="24"/>
        </w:rPr>
        <w:t xml:space="preserve"> изложении.</w:t>
      </w:r>
    </w:p>
    <w:p w:rsidR="00022BC4" w:rsidRPr="00022BC4" w:rsidRDefault="00022BC4" w:rsidP="00022BC4">
      <w:pPr>
        <w:ind w:firstLine="567"/>
        <w:jc w:val="both"/>
      </w:pPr>
      <w:r w:rsidRPr="00022BC4">
        <w:rPr>
          <w:b/>
        </w:rPr>
        <w:t xml:space="preserve">Принципы отбора основного и дополнительного содержания в рабочую программу </w:t>
      </w:r>
      <w:r w:rsidRPr="00022BC4">
        <w:t>связаны с преемственностью целей образования на различных ступенях и уровнях обучения, логикой учебного процесса, возрастных особенностей учащихся, а также путей формирования системы знаний, умений и способов деятельности, развития и социализации учащихся. Тем самым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предмета.</w:t>
      </w:r>
    </w:p>
    <w:p w:rsidR="00022BC4" w:rsidRPr="00022BC4" w:rsidRDefault="00022BC4" w:rsidP="00022BC4">
      <w:pPr>
        <w:ind w:firstLine="567"/>
        <w:jc w:val="both"/>
        <w:rPr>
          <w:b/>
        </w:rPr>
      </w:pPr>
      <w:r w:rsidRPr="00022BC4">
        <w:t xml:space="preserve">Рабочая программа конкретизирует содержание, последовательность изучения тем и разделов учебного предмета с учетом </w:t>
      </w:r>
      <w:proofErr w:type="spellStart"/>
      <w:r w:rsidRPr="00022BC4">
        <w:rPr>
          <w:b/>
        </w:rPr>
        <w:t>межпредметных</w:t>
      </w:r>
      <w:proofErr w:type="spellEnd"/>
      <w:r w:rsidRPr="00022BC4">
        <w:rPr>
          <w:b/>
        </w:rPr>
        <w:t xml:space="preserve"> и </w:t>
      </w:r>
      <w:proofErr w:type="spellStart"/>
      <w:r w:rsidRPr="00022BC4">
        <w:rPr>
          <w:b/>
        </w:rPr>
        <w:t>внутрипредметных</w:t>
      </w:r>
      <w:proofErr w:type="spellEnd"/>
      <w:r w:rsidRPr="00022BC4">
        <w:rPr>
          <w:b/>
        </w:rPr>
        <w:t xml:space="preserve"> связей</w:t>
      </w:r>
    </w:p>
    <w:p w:rsidR="00022BC4" w:rsidRPr="00022BC4" w:rsidRDefault="00022BC4" w:rsidP="00022BC4">
      <w:pPr>
        <w:ind w:left="-120" w:firstLine="900"/>
        <w:jc w:val="both"/>
        <w:rPr>
          <w:b/>
          <w:bCs/>
        </w:rPr>
      </w:pPr>
    </w:p>
    <w:p w:rsidR="00022BC4" w:rsidRPr="00022BC4" w:rsidRDefault="00022BC4" w:rsidP="00022BC4">
      <w:pPr>
        <w:jc w:val="center"/>
        <w:rPr>
          <w:b/>
        </w:rPr>
      </w:pPr>
    </w:p>
    <w:p w:rsidR="00022BC4" w:rsidRPr="00022BC4" w:rsidRDefault="00022BC4" w:rsidP="00022BC4">
      <w:pPr>
        <w:pStyle w:val="Style9"/>
        <w:widowControl/>
        <w:spacing w:line="240" w:lineRule="auto"/>
        <w:ind w:firstLine="571"/>
        <w:jc w:val="center"/>
        <w:rPr>
          <w:rStyle w:val="FontStyle69"/>
          <w:rFonts w:ascii="Times New Roman" w:hAnsi="Times New Roman"/>
          <w:sz w:val="24"/>
          <w:szCs w:val="24"/>
        </w:rPr>
      </w:pPr>
      <w:r w:rsidRPr="00022BC4">
        <w:rPr>
          <w:rStyle w:val="FontStyle70"/>
          <w:rFonts w:ascii="Times New Roman" w:hAnsi="Times New Roman"/>
          <w:iCs/>
          <w:sz w:val="24"/>
          <w:szCs w:val="24"/>
        </w:rPr>
        <w:t>Цели</w:t>
      </w:r>
      <w:r w:rsidRPr="00022BC4">
        <w:rPr>
          <w:rStyle w:val="FontStyle70"/>
          <w:rFonts w:ascii="Times New Roman" w:hAnsi="Times New Roman"/>
          <w:i/>
          <w:iCs/>
          <w:sz w:val="24"/>
          <w:szCs w:val="24"/>
        </w:rPr>
        <w:t xml:space="preserve"> </w:t>
      </w:r>
      <w:r w:rsidRPr="00022BC4">
        <w:rPr>
          <w:rStyle w:val="FontStyle69"/>
          <w:rFonts w:ascii="Times New Roman" w:hAnsi="Times New Roman"/>
          <w:b/>
          <w:bCs/>
          <w:sz w:val="24"/>
          <w:szCs w:val="24"/>
        </w:rPr>
        <w:t>реализации программы</w:t>
      </w:r>
    </w:p>
    <w:p w:rsidR="00022BC4" w:rsidRPr="00022BC4" w:rsidRDefault="00022BC4" w:rsidP="00022BC4">
      <w:pPr>
        <w:shd w:val="clear" w:color="auto" w:fill="FFFFFF"/>
        <w:tabs>
          <w:tab w:val="left" w:pos="479"/>
        </w:tabs>
        <w:autoSpaceDE w:val="0"/>
        <w:autoSpaceDN w:val="0"/>
        <w:adjustRightInd w:val="0"/>
        <w:jc w:val="center"/>
        <w:rPr>
          <w:b/>
        </w:rPr>
      </w:pPr>
      <w:r w:rsidRPr="00022BC4">
        <w:rPr>
          <w:b/>
        </w:rPr>
        <w:t>курса биологии в 9 классе:</w:t>
      </w:r>
    </w:p>
    <w:p w:rsidR="00022BC4" w:rsidRPr="00022BC4" w:rsidRDefault="00022BC4" w:rsidP="00022BC4">
      <w:pPr>
        <w:shd w:val="clear" w:color="auto" w:fill="FFFFFF"/>
        <w:tabs>
          <w:tab w:val="left" w:pos="479"/>
        </w:tabs>
        <w:autoSpaceDE w:val="0"/>
        <w:autoSpaceDN w:val="0"/>
        <w:adjustRightInd w:val="0"/>
        <w:jc w:val="center"/>
      </w:pPr>
    </w:p>
    <w:p w:rsidR="00022BC4" w:rsidRPr="00022BC4" w:rsidRDefault="00022BC4" w:rsidP="00022BC4">
      <w:pPr>
        <w:jc w:val="both"/>
        <w:rPr>
          <w:b/>
        </w:rPr>
      </w:pPr>
      <w:r w:rsidRPr="00022BC4">
        <w:rPr>
          <w:b/>
        </w:rPr>
        <w:t>Изучение биологии на ступени основного общего образования направлено на достижение следующих целей:</w:t>
      </w:r>
    </w:p>
    <w:p w:rsidR="00022BC4" w:rsidRPr="00022BC4" w:rsidRDefault="00022BC4" w:rsidP="00022BC4">
      <w:pPr>
        <w:shd w:val="clear" w:color="auto" w:fill="FFFFFF"/>
        <w:tabs>
          <w:tab w:val="left" w:pos="479"/>
        </w:tabs>
        <w:autoSpaceDE w:val="0"/>
        <w:autoSpaceDN w:val="0"/>
        <w:adjustRightInd w:val="0"/>
        <w:jc w:val="both"/>
        <w:rPr>
          <w:color w:val="000000"/>
        </w:rPr>
      </w:pPr>
    </w:p>
    <w:p w:rsidR="00022BC4" w:rsidRPr="00022BC4" w:rsidRDefault="00022BC4" w:rsidP="00022BC4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Изучение биологии направлено на достижение </w:t>
      </w:r>
      <w:proofErr w:type="spellStart"/>
      <w:proofErr w:type="gramStart"/>
      <w:r w:rsidRPr="00022BC4">
        <w:rPr>
          <w:rFonts w:ascii="Times New Roman" w:eastAsia="MS Mincho" w:hAnsi="Times New Roman" w:cs="Times New Roman"/>
          <w:b/>
          <w:bCs/>
          <w:sz w:val="24"/>
          <w:szCs w:val="24"/>
        </w:rPr>
        <w:t>c</w:t>
      </w:r>
      <w:proofErr w:type="gramEnd"/>
      <w:r w:rsidRPr="00022BC4">
        <w:rPr>
          <w:rFonts w:ascii="Times New Roman" w:eastAsia="MS Mincho" w:hAnsi="Times New Roman" w:cs="Times New Roman"/>
          <w:b/>
          <w:bCs/>
          <w:sz w:val="24"/>
          <w:szCs w:val="24"/>
        </w:rPr>
        <w:t>ледующих</w:t>
      </w:r>
      <w:proofErr w:type="spellEnd"/>
      <w:r w:rsidRPr="00022BC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целей:</w:t>
      </w:r>
    </w:p>
    <w:p w:rsidR="00022BC4" w:rsidRPr="00022BC4" w:rsidRDefault="00022BC4" w:rsidP="00022BC4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освоение знаний</w:t>
      </w: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</w:t>
      </w:r>
    </w:p>
    <w:p w:rsidR="00022BC4" w:rsidRPr="00022BC4" w:rsidRDefault="00022BC4" w:rsidP="00022BC4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lastRenderedPageBreak/>
        <w:t>овладение умениями</w:t>
      </w: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022BC4" w:rsidRPr="00022BC4" w:rsidRDefault="00022BC4" w:rsidP="00022BC4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022BC4" w:rsidRPr="00022BC4" w:rsidRDefault="00022BC4" w:rsidP="00022BC4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воспитание</w:t>
      </w: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022BC4" w:rsidRPr="00022BC4" w:rsidRDefault="00022BC4" w:rsidP="00022BC4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использование приобретённых знаний и умений в повседневной жизни</w:t>
      </w:r>
      <w:r w:rsidRPr="00022BC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022BC4" w:rsidRPr="00022BC4" w:rsidRDefault="00022BC4" w:rsidP="00022BC4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22BC4" w:rsidRPr="00022BC4" w:rsidRDefault="00022BC4" w:rsidP="00022BC4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22BC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Задачи </w:t>
      </w:r>
      <w:r w:rsidRPr="00022BC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обучения:</w:t>
      </w:r>
    </w:p>
    <w:p w:rsidR="00022BC4" w:rsidRPr="00022BC4" w:rsidRDefault="00022BC4" w:rsidP="00022BC4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022BC4" w:rsidRPr="00022BC4" w:rsidRDefault="00022BC4" w:rsidP="00022BC4">
      <w:pPr>
        <w:pStyle w:val="a3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общей биологии в соответствии со стандартом биологического образования</w:t>
      </w:r>
    </w:p>
    <w:p w:rsidR="00022BC4" w:rsidRPr="00022BC4" w:rsidRDefault="00022BC4" w:rsidP="00022BC4">
      <w:pPr>
        <w:pStyle w:val="a3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через систему  уроков и </w:t>
      </w:r>
      <w:proofErr w:type="gramStart"/>
      <w:r w:rsidRPr="00022BC4">
        <w:rPr>
          <w:rFonts w:ascii="Times New Roman" w:eastAsia="MS Mincho" w:hAnsi="Times New Roman" w:cs="Times New Roman"/>
          <w:sz w:val="24"/>
          <w:szCs w:val="24"/>
        </w:rPr>
        <w:t>индивидуальные</w:t>
      </w:r>
      <w:proofErr w:type="gramEnd"/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образовательные</w:t>
      </w:r>
    </w:p>
    <w:p w:rsidR="00022BC4" w:rsidRPr="00022BC4" w:rsidRDefault="00022BC4" w:rsidP="00022BC4">
      <w:pPr>
        <w:pStyle w:val="a3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>маршруты учеников.</w:t>
      </w:r>
    </w:p>
    <w:p w:rsidR="00022BC4" w:rsidRPr="00022BC4" w:rsidRDefault="00022BC4" w:rsidP="00022BC4">
      <w:pPr>
        <w:pStyle w:val="a3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>добиться понимания школьниками практической значимости биологических знаний</w:t>
      </w:r>
    </w:p>
    <w:p w:rsidR="00022BC4" w:rsidRPr="00022BC4" w:rsidRDefault="00022BC4" w:rsidP="00022BC4">
      <w:pPr>
        <w:pStyle w:val="a3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продолжить формирование у школьников </w:t>
      </w:r>
      <w:proofErr w:type="spellStart"/>
      <w:r w:rsidRPr="00022BC4">
        <w:rPr>
          <w:rFonts w:ascii="Times New Roman" w:eastAsia="MS Mincho" w:hAnsi="Times New Roman" w:cs="Times New Roman"/>
          <w:sz w:val="24"/>
          <w:szCs w:val="24"/>
        </w:rPr>
        <w:t>общеучебных</w:t>
      </w:r>
      <w:proofErr w:type="spellEnd"/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умений:</w:t>
      </w:r>
    </w:p>
    <w:p w:rsidR="00022BC4" w:rsidRPr="00022BC4" w:rsidRDefault="00022BC4" w:rsidP="00022BC4">
      <w:pPr>
        <w:pStyle w:val="a3"/>
        <w:ind w:left="14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>конспектировать письменный текст и речь выступающего, точно излагать свои мысли при письме через систему заданий, выдвигать гипотезы, ставить цели, выбирать методы и средства их достижения, анализировать, обобщать и делать выводы через лабораторные работы</w:t>
      </w:r>
    </w:p>
    <w:p w:rsidR="00022BC4" w:rsidRPr="00022BC4" w:rsidRDefault="00022BC4" w:rsidP="00022BC4">
      <w:pPr>
        <w:jc w:val="center"/>
        <w:rPr>
          <w:b/>
          <w:bCs/>
          <w:iCs/>
        </w:rPr>
      </w:pPr>
    </w:p>
    <w:p w:rsidR="00022BC4" w:rsidRPr="00022BC4" w:rsidRDefault="00022BC4" w:rsidP="00022BC4">
      <w:pPr>
        <w:jc w:val="center"/>
        <w:rPr>
          <w:b/>
          <w:bCs/>
          <w:iCs/>
        </w:rPr>
      </w:pPr>
      <w:r w:rsidRPr="00022BC4">
        <w:rPr>
          <w:b/>
          <w:bCs/>
          <w:iCs/>
        </w:rPr>
        <w:t>Требования к уровню подготовки</w:t>
      </w:r>
    </w:p>
    <w:p w:rsidR="00022BC4" w:rsidRPr="00022BC4" w:rsidRDefault="00022BC4" w:rsidP="00022BC4">
      <w:pPr>
        <w:jc w:val="center"/>
        <w:rPr>
          <w:b/>
          <w:bCs/>
          <w:iCs/>
        </w:rPr>
      </w:pPr>
      <w:r w:rsidRPr="00022BC4">
        <w:rPr>
          <w:b/>
          <w:bCs/>
          <w:iCs/>
        </w:rPr>
        <w:t>учащихся 9 класса</w:t>
      </w:r>
    </w:p>
    <w:p w:rsidR="00022BC4" w:rsidRPr="00022BC4" w:rsidRDefault="00022BC4" w:rsidP="00022B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BC4" w:rsidRPr="00022BC4" w:rsidRDefault="00022BC4" w:rsidP="00022BC4">
      <w:pPr>
        <w:pStyle w:val="a5"/>
        <w:ind w:left="1468"/>
      </w:pPr>
    </w:p>
    <w:p w:rsidR="00022BC4" w:rsidRPr="00022BC4" w:rsidRDefault="00022BC4" w:rsidP="00022BC4">
      <w:pPr>
        <w:ind w:left="708"/>
        <w:jc w:val="both"/>
        <w:rPr>
          <w:b/>
        </w:rPr>
      </w:pPr>
      <w:r w:rsidRPr="00022BC4">
        <w:rPr>
          <w:b/>
        </w:rPr>
        <w:t>В результате изучения биологии ученик 9 класса должен</w:t>
      </w:r>
    </w:p>
    <w:p w:rsidR="00022BC4" w:rsidRPr="00022BC4" w:rsidRDefault="00022BC4" w:rsidP="00022BC4">
      <w:pPr>
        <w:ind w:left="708" w:firstLine="708"/>
        <w:jc w:val="both"/>
        <w:rPr>
          <w:b/>
        </w:rPr>
      </w:pPr>
      <w:r w:rsidRPr="00022BC4">
        <w:rPr>
          <w:b/>
        </w:rPr>
        <w:t>знать/понимать:</w:t>
      </w:r>
    </w:p>
    <w:p w:rsidR="00022BC4" w:rsidRPr="00022BC4" w:rsidRDefault="00022BC4" w:rsidP="00022BC4">
      <w:pPr>
        <w:numPr>
          <w:ilvl w:val="0"/>
          <w:numId w:val="2"/>
        </w:numPr>
        <w:jc w:val="both"/>
      </w:pPr>
      <w:r w:rsidRPr="00022BC4">
        <w:rPr>
          <w:b/>
        </w:rPr>
        <w:t>Признаки биологических объектов:</w:t>
      </w:r>
      <w:r w:rsidRPr="00022BC4">
        <w:t xml:space="preserve"> живых организмов; генов и хромосом; клеток и организмов растений,  животных,                грибов и бактерий; популяций;  экосистем и </w:t>
      </w:r>
      <w:proofErr w:type="spellStart"/>
      <w:r w:rsidRPr="00022BC4">
        <w:t>агроэкосистем</w:t>
      </w:r>
      <w:proofErr w:type="spellEnd"/>
      <w:r w:rsidRPr="00022BC4">
        <w:t>; биосферы; растений, животных и грибов своего региона;</w:t>
      </w:r>
    </w:p>
    <w:p w:rsidR="00022BC4" w:rsidRPr="00022BC4" w:rsidRDefault="00022BC4" w:rsidP="00022BC4">
      <w:pPr>
        <w:numPr>
          <w:ilvl w:val="0"/>
          <w:numId w:val="2"/>
        </w:numPr>
        <w:jc w:val="both"/>
      </w:pPr>
      <w:proofErr w:type="gramStart"/>
      <w:r w:rsidRPr="00022BC4">
        <w:rPr>
          <w:b/>
        </w:rPr>
        <w:t>Сущность биологических процессов:</w:t>
      </w:r>
      <w:r w:rsidRPr="00022BC4"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организма; раздражимость, круговорот веществ и превращения энергии в экосистемах;</w:t>
      </w:r>
      <w:proofErr w:type="gramEnd"/>
    </w:p>
    <w:p w:rsidR="00022BC4" w:rsidRPr="00022BC4" w:rsidRDefault="00022BC4" w:rsidP="00022BC4">
      <w:pPr>
        <w:numPr>
          <w:ilvl w:val="0"/>
          <w:numId w:val="2"/>
        </w:numPr>
        <w:jc w:val="both"/>
      </w:pPr>
      <w:r w:rsidRPr="00022BC4">
        <w:rPr>
          <w:b/>
        </w:rPr>
        <w:t>Особенности организма человека,</w:t>
      </w:r>
      <w:r w:rsidRPr="00022BC4">
        <w:t xml:space="preserve"> его строения,  жизнедеятельности, высшей нервной деятельности и поведения;</w:t>
      </w:r>
    </w:p>
    <w:p w:rsidR="00022BC4" w:rsidRPr="00022BC4" w:rsidRDefault="00022BC4" w:rsidP="00022BC4">
      <w:pPr>
        <w:ind w:left="720" w:firstLine="696"/>
        <w:jc w:val="both"/>
        <w:rPr>
          <w:b/>
        </w:rPr>
      </w:pPr>
      <w:r w:rsidRPr="00022BC4">
        <w:rPr>
          <w:b/>
        </w:rPr>
        <w:t>уметь:</w:t>
      </w:r>
    </w:p>
    <w:p w:rsidR="00022BC4" w:rsidRPr="00022BC4" w:rsidRDefault="00022BC4" w:rsidP="00022BC4">
      <w:pPr>
        <w:numPr>
          <w:ilvl w:val="0"/>
          <w:numId w:val="3"/>
        </w:numPr>
        <w:jc w:val="both"/>
      </w:pPr>
      <w:proofErr w:type="gramStart"/>
      <w:r w:rsidRPr="00022BC4">
        <w:rPr>
          <w:b/>
        </w:rPr>
        <w:t>Объяснять:</w:t>
      </w:r>
      <w:r w:rsidRPr="00022BC4">
        <w:t xml:space="preserve"> роль биологии в формировании современной  </w:t>
      </w:r>
      <w:proofErr w:type="spellStart"/>
      <w:r w:rsidRPr="00022BC4">
        <w:t>естественно-научной</w:t>
      </w:r>
      <w:proofErr w:type="spellEnd"/>
      <w:r w:rsidRPr="00022BC4">
        <w:t xml:space="preserve"> картины мира, в практической деятельности людей и самого ученика,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22BC4">
        <w:t xml:space="preserve">  родство человека с млекопитающими животными; место и роль человека в природе; взаимосвязи человека и  окружающей среды; зависимость собственного здоровья от состояния окружающей среды; причины наследственности и </w:t>
      </w:r>
      <w:r w:rsidRPr="00022BC4">
        <w:lastRenderedPageBreak/>
        <w:t>изменчивости,   проявления наследственных заболеваний, иммунитета у человека; роль гормонов и витаминов в организме</w:t>
      </w:r>
    </w:p>
    <w:p w:rsidR="00022BC4" w:rsidRPr="00022BC4" w:rsidRDefault="00022BC4" w:rsidP="00022BC4">
      <w:pPr>
        <w:numPr>
          <w:ilvl w:val="0"/>
          <w:numId w:val="3"/>
        </w:numPr>
        <w:jc w:val="both"/>
      </w:pPr>
      <w:r w:rsidRPr="00022BC4">
        <w:rPr>
          <w:b/>
        </w:rPr>
        <w:t>Изучать биологические объекты и процессы:</w:t>
      </w:r>
      <w:r w:rsidRPr="00022BC4">
        <w:t xml:space="preserve"> ставить биологические эксперименты, описывать и объяснять результаты опытов, наблюдать за ростом и развитием растений и   животных,  сезонными изменениями в природе,  рассматривать на готовых микропрепаратах и описывать биологические объекты;</w:t>
      </w:r>
    </w:p>
    <w:p w:rsidR="00022BC4" w:rsidRPr="00022BC4" w:rsidRDefault="00022BC4" w:rsidP="00022BC4">
      <w:pPr>
        <w:numPr>
          <w:ilvl w:val="0"/>
          <w:numId w:val="3"/>
        </w:numPr>
        <w:jc w:val="both"/>
      </w:pPr>
      <w:r w:rsidRPr="00022BC4">
        <w:rPr>
          <w:b/>
        </w:rPr>
        <w:t xml:space="preserve">Выявлять </w:t>
      </w:r>
      <w:r w:rsidRPr="00022BC4">
        <w:t xml:space="preserve">изменчивость организмов, приспособления организмов к среде обитания, типы взаимодействия разных видов в экосистеме;   </w:t>
      </w:r>
    </w:p>
    <w:p w:rsidR="00022BC4" w:rsidRPr="00022BC4" w:rsidRDefault="00022BC4" w:rsidP="00022BC4">
      <w:pPr>
        <w:numPr>
          <w:ilvl w:val="0"/>
          <w:numId w:val="3"/>
        </w:numPr>
        <w:jc w:val="both"/>
      </w:pPr>
      <w:r w:rsidRPr="00022BC4">
        <w:rPr>
          <w:b/>
        </w:rPr>
        <w:t>Определять</w:t>
      </w:r>
      <w:r w:rsidRPr="00022BC4">
        <w:t xml:space="preserve"> принадлежность биологических объектов к определенной систематической группе (классификация);</w:t>
      </w:r>
    </w:p>
    <w:p w:rsidR="00022BC4" w:rsidRPr="00022BC4" w:rsidRDefault="00022BC4" w:rsidP="00022BC4">
      <w:pPr>
        <w:numPr>
          <w:ilvl w:val="0"/>
          <w:numId w:val="3"/>
        </w:numPr>
        <w:jc w:val="both"/>
      </w:pPr>
      <w:r w:rsidRPr="00022BC4">
        <w:rPr>
          <w:b/>
        </w:rPr>
        <w:t>Анализировать и оценивать</w:t>
      </w:r>
      <w:r w:rsidRPr="00022BC4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22BC4" w:rsidRPr="00022BC4" w:rsidRDefault="00022BC4" w:rsidP="00022BC4">
      <w:pPr>
        <w:numPr>
          <w:ilvl w:val="0"/>
          <w:numId w:val="3"/>
        </w:numPr>
        <w:jc w:val="both"/>
        <w:rPr>
          <w:b/>
        </w:rPr>
      </w:pPr>
      <w:r w:rsidRPr="00022BC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2BC4">
        <w:rPr>
          <w:b/>
        </w:rPr>
        <w:t>для</w:t>
      </w:r>
      <w:proofErr w:type="gramEnd"/>
      <w:r w:rsidRPr="00022BC4">
        <w:rPr>
          <w:b/>
        </w:rPr>
        <w:t>:</w:t>
      </w:r>
    </w:p>
    <w:p w:rsidR="00022BC4" w:rsidRPr="00022BC4" w:rsidRDefault="00022BC4" w:rsidP="00022BC4">
      <w:pPr>
        <w:numPr>
          <w:ilvl w:val="0"/>
          <w:numId w:val="4"/>
        </w:numPr>
        <w:jc w:val="both"/>
      </w:pPr>
      <w:proofErr w:type="gramStart"/>
      <w:r w:rsidRPr="00022BC4">
        <w:t>Соблюдения мер профилактики заболеваний, вызываемых растениями,  животными, бактериями, грибами и вирусами травматизма, стрессов, ВИЧ- инфекции, вредных привычек (курение, алкоголизм, наркомания); нарушения осанки, зрения, слуха,  инфекционных и простудных заболеваний</w:t>
      </w:r>
      <w:proofErr w:type="gramEnd"/>
    </w:p>
    <w:p w:rsidR="00022BC4" w:rsidRPr="00022BC4" w:rsidRDefault="00022BC4" w:rsidP="00022BC4">
      <w:pPr>
        <w:numPr>
          <w:ilvl w:val="0"/>
          <w:numId w:val="4"/>
        </w:numPr>
        <w:jc w:val="both"/>
      </w:pPr>
      <w:r w:rsidRPr="00022BC4">
        <w:t xml:space="preserve">Оказание первой помощи при отравлении ядовитыми грибами, растениями, укусах животными; при простудных заболеваниях, ожогах, обморожениях, травмах, спасении утопающего; </w:t>
      </w:r>
    </w:p>
    <w:p w:rsidR="00022BC4" w:rsidRPr="00022BC4" w:rsidRDefault="00022BC4" w:rsidP="00022BC4">
      <w:pPr>
        <w:numPr>
          <w:ilvl w:val="0"/>
          <w:numId w:val="4"/>
        </w:numPr>
        <w:jc w:val="both"/>
      </w:pPr>
      <w:r w:rsidRPr="00022BC4">
        <w:t>Рациональной организации труда и отдыха, соблюдения правил поведения  в окружающей среде;</w:t>
      </w:r>
    </w:p>
    <w:p w:rsidR="00022BC4" w:rsidRPr="00022BC4" w:rsidRDefault="00022BC4" w:rsidP="00022BC4">
      <w:pPr>
        <w:numPr>
          <w:ilvl w:val="0"/>
          <w:numId w:val="4"/>
        </w:numPr>
        <w:jc w:val="both"/>
      </w:pPr>
      <w:r w:rsidRPr="00022BC4">
        <w:t>Выращивания и размножения культурных растений и домашних животных;</w:t>
      </w:r>
    </w:p>
    <w:p w:rsidR="00022BC4" w:rsidRPr="00022BC4" w:rsidRDefault="00022BC4" w:rsidP="00022BC4">
      <w:pPr>
        <w:numPr>
          <w:ilvl w:val="0"/>
          <w:numId w:val="4"/>
        </w:numPr>
        <w:jc w:val="both"/>
      </w:pPr>
      <w:r w:rsidRPr="00022BC4">
        <w:t>Проведения наблюдений за состоянием собственного организма.</w:t>
      </w:r>
    </w:p>
    <w:p w:rsidR="00022BC4" w:rsidRPr="00022BC4" w:rsidRDefault="00022BC4" w:rsidP="00022BC4">
      <w:pPr>
        <w:jc w:val="both"/>
        <w:rPr>
          <w:b/>
          <w:bCs/>
          <w:iCs/>
        </w:rPr>
      </w:pPr>
    </w:p>
    <w:p w:rsidR="00022BC4" w:rsidRPr="00022BC4" w:rsidRDefault="00022BC4" w:rsidP="00022BC4">
      <w:pPr>
        <w:jc w:val="center"/>
        <w:rPr>
          <w:b/>
          <w:bCs/>
          <w:iCs/>
        </w:rPr>
      </w:pPr>
      <w:r w:rsidRPr="00022BC4">
        <w:rPr>
          <w:b/>
          <w:bCs/>
          <w:iCs/>
        </w:rPr>
        <w:t>Оценка предметных результатов:</w:t>
      </w:r>
    </w:p>
    <w:p w:rsidR="00022BC4" w:rsidRPr="00022BC4" w:rsidRDefault="00022BC4" w:rsidP="00022BC4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022BC4" w:rsidRPr="00022BC4" w:rsidRDefault="00022BC4" w:rsidP="00022BC4">
      <w:pPr>
        <w:jc w:val="both"/>
        <w:rPr>
          <w:b/>
          <w:bCs/>
          <w:i/>
          <w:iCs/>
        </w:rPr>
      </w:pPr>
      <w:r w:rsidRPr="00022BC4">
        <w:rPr>
          <w:b/>
          <w:bCs/>
          <w:i/>
          <w:iCs/>
        </w:rPr>
        <w:t xml:space="preserve">Объект оценки: </w:t>
      </w:r>
      <w:proofErr w:type="spellStart"/>
      <w:r w:rsidRPr="00022BC4">
        <w:t>сформированность</w:t>
      </w:r>
      <w:proofErr w:type="spellEnd"/>
      <w:r w:rsidRPr="00022BC4">
        <w:t xml:space="preserve"> учебных действий с предметным содержанием.</w:t>
      </w:r>
    </w:p>
    <w:p w:rsidR="00022BC4" w:rsidRPr="00022BC4" w:rsidRDefault="00022BC4" w:rsidP="00022BC4">
      <w:pPr>
        <w:jc w:val="both"/>
      </w:pPr>
      <w:r w:rsidRPr="00022BC4">
        <w:rPr>
          <w:b/>
          <w:bCs/>
          <w:i/>
          <w:iCs/>
        </w:rPr>
        <w:t>Предмет оценки:</w:t>
      </w:r>
      <w:r w:rsidRPr="00022BC4">
        <w:t xml:space="preserve"> </w:t>
      </w:r>
    </w:p>
    <w:p w:rsidR="00022BC4" w:rsidRPr="00022BC4" w:rsidRDefault="00022BC4" w:rsidP="00022BC4">
      <w:pPr>
        <w:jc w:val="both"/>
      </w:pPr>
      <w:r w:rsidRPr="00022BC4">
        <w:t xml:space="preserve">способность к решению </w:t>
      </w:r>
      <w:proofErr w:type="spellStart"/>
      <w:r w:rsidRPr="00022BC4">
        <w:t>учебнопознавательных</w:t>
      </w:r>
      <w:proofErr w:type="spellEnd"/>
      <w:r w:rsidRPr="00022BC4">
        <w:t xml:space="preserve"> и учебно-практических задач с использованием средств, релевантных содержанию учебных предметов.</w:t>
      </w:r>
    </w:p>
    <w:p w:rsidR="00022BC4" w:rsidRPr="00022BC4" w:rsidRDefault="00022BC4" w:rsidP="00022BC4">
      <w:pPr>
        <w:jc w:val="both"/>
        <w:rPr>
          <w:b/>
          <w:bCs/>
          <w:i/>
          <w:iCs/>
        </w:rPr>
      </w:pPr>
    </w:p>
    <w:p w:rsidR="00022BC4" w:rsidRPr="00022BC4" w:rsidRDefault="00022BC4" w:rsidP="00022BC4">
      <w:pPr>
        <w:jc w:val="both"/>
        <w:rPr>
          <w:b/>
          <w:bCs/>
          <w:i/>
          <w:iCs/>
        </w:rPr>
      </w:pPr>
    </w:p>
    <w:p w:rsidR="00022BC4" w:rsidRPr="00022BC4" w:rsidRDefault="00022BC4" w:rsidP="00022BC4">
      <w:pPr>
        <w:jc w:val="both"/>
        <w:rPr>
          <w:rStyle w:val="FontStyle66"/>
          <w:sz w:val="24"/>
          <w:szCs w:val="24"/>
        </w:rPr>
      </w:pPr>
      <w:r w:rsidRPr="00022BC4">
        <w:rPr>
          <w:b/>
          <w:bCs/>
          <w:i/>
          <w:iCs/>
        </w:rPr>
        <w:t>Процедура оценки:</w:t>
      </w:r>
      <w:r w:rsidRPr="00022BC4">
        <w:t xml:space="preserve"> внутренняя накопленная оценка, итоговая оценка, процедуры внешней оценки. </w:t>
      </w:r>
      <w:r w:rsidRPr="00022BC4">
        <w:rPr>
          <w:rStyle w:val="FontStyle66"/>
          <w:sz w:val="24"/>
          <w:szCs w:val="24"/>
        </w:rPr>
        <w:t xml:space="preserve">Итоговая оценка результатов освоения основной образовательной программы основного общего образования определяется по результатам </w:t>
      </w:r>
      <w:proofErr w:type="spellStart"/>
      <w:r w:rsidRPr="00022BC4">
        <w:rPr>
          <w:rStyle w:val="FontStyle66"/>
          <w:sz w:val="24"/>
          <w:szCs w:val="24"/>
        </w:rPr>
        <w:t>промежуточнойи</w:t>
      </w:r>
      <w:proofErr w:type="spellEnd"/>
      <w:r w:rsidRPr="00022BC4">
        <w:rPr>
          <w:rStyle w:val="FontStyle66"/>
          <w:sz w:val="24"/>
          <w:szCs w:val="24"/>
        </w:rPr>
        <w:t xml:space="preserve"> итоговой аттестации обучающихся. Промежуточная аттестация осуществляется в ходе совместной оценочной деятельности педагогов и обучающихся, т. е. является </w:t>
      </w:r>
      <w:r w:rsidRPr="00022BC4">
        <w:rPr>
          <w:rStyle w:val="FontStyle48"/>
          <w:b w:val="0"/>
          <w:i w:val="0"/>
          <w:sz w:val="24"/>
          <w:szCs w:val="24"/>
        </w:rPr>
        <w:t>внутренней оценкой. Итоговая аттестация</w:t>
      </w:r>
      <w:r w:rsidRPr="00022BC4">
        <w:rPr>
          <w:rStyle w:val="FontStyle66"/>
          <w:sz w:val="24"/>
          <w:szCs w:val="24"/>
        </w:rPr>
        <w:t xml:space="preserve"> характеризует уровень достижения предметных и </w:t>
      </w:r>
      <w:proofErr w:type="spellStart"/>
      <w:r w:rsidRPr="00022BC4">
        <w:rPr>
          <w:rStyle w:val="FontStyle66"/>
          <w:sz w:val="24"/>
          <w:szCs w:val="24"/>
        </w:rPr>
        <w:t>метапредметных</w:t>
      </w:r>
      <w:proofErr w:type="spellEnd"/>
      <w:r w:rsidRPr="00022BC4">
        <w:rPr>
          <w:rStyle w:val="FontStyle66"/>
          <w:sz w:val="24"/>
          <w:szCs w:val="24"/>
        </w:rPr>
        <w:t xml:space="preserve"> результатов освоения программы, необходимых для продолжения </w:t>
      </w:r>
      <w:proofErr w:type="spellStart"/>
      <w:r w:rsidRPr="00022BC4">
        <w:rPr>
          <w:rStyle w:val="FontStyle66"/>
          <w:sz w:val="24"/>
          <w:szCs w:val="24"/>
        </w:rPr>
        <w:t>образования</w:t>
      </w:r>
      <w:proofErr w:type="gramStart"/>
      <w:r w:rsidRPr="00022BC4">
        <w:rPr>
          <w:rStyle w:val="FontStyle66"/>
          <w:sz w:val="24"/>
          <w:szCs w:val="24"/>
        </w:rPr>
        <w:t>.П</w:t>
      </w:r>
      <w:proofErr w:type="gramEnd"/>
      <w:r w:rsidRPr="00022BC4">
        <w:rPr>
          <w:rStyle w:val="FontStyle66"/>
          <w:sz w:val="24"/>
          <w:szCs w:val="24"/>
        </w:rPr>
        <w:t>ри</w:t>
      </w:r>
      <w:proofErr w:type="spellEnd"/>
      <w:r w:rsidRPr="00022BC4">
        <w:rPr>
          <w:rStyle w:val="FontStyle66"/>
          <w:sz w:val="24"/>
          <w:szCs w:val="24"/>
        </w:rPr>
        <w:t xml:space="preserve"> этом обязательными составляющими </w:t>
      </w:r>
      <w:r w:rsidRPr="00022BC4">
        <w:rPr>
          <w:rStyle w:val="FontStyle63"/>
          <w:sz w:val="24"/>
          <w:szCs w:val="24"/>
        </w:rPr>
        <w:t xml:space="preserve">системы накопленной оценки </w:t>
      </w:r>
      <w:r w:rsidRPr="00022BC4">
        <w:rPr>
          <w:rStyle w:val="FontStyle66"/>
          <w:sz w:val="24"/>
          <w:szCs w:val="24"/>
        </w:rPr>
        <w:t>являются материалы:</w:t>
      </w:r>
    </w:p>
    <w:p w:rsidR="00022BC4" w:rsidRPr="00022BC4" w:rsidRDefault="00022BC4" w:rsidP="00022BC4">
      <w:pPr>
        <w:pStyle w:val="Style4"/>
        <w:widowControl/>
        <w:numPr>
          <w:ilvl w:val="0"/>
          <w:numId w:val="5"/>
        </w:numPr>
        <w:spacing w:line="24" w:lineRule="atLeast"/>
        <w:ind w:left="0" w:firstLine="480"/>
        <w:jc w:val="both"/>
        <w:rPr>
          <w:rStyle w:val="FontStyle66"/>
          <w:rFonts w:ascii="Times New Roman" w:hAnsi="Times New Roman"/>
          <w:sz w:val="24"/>
          <w:szCs w:val="24"/>
        </w:rPr>
      </w:pPr>
      <w:r w:rsidRPr="00022BC4">
        <w:rPr>
          <w:rStyle w:val="FontStyle66"/>
          <w:rFonts w:ascii="Times New Roman" w:hAnsi="Times New Roman"/>
          <w:sz w:val="24"/>
          <w:szCs w:val="24"/>
        </w:rPr>
        <w:t>стартовой диагностики;</w:t>
      </w:r>
    </w:p>
    <w:p w:rsidR="00022BC4" w:rsidRPr="00022BC4" w:rsidRDefault="00022BC4" w:rsidP="00022BC4">
      <w:pPr>
        <w:pStyle w:val="Style4"/>
        <w:widowControl/>
        <w:numPr>
          <w:ilvl w:val="0"/>
          <w:numId w:val="5"/>
        </w:numPr>
        <w:spacing w:line="24" w:lineRule="atLeast"/>
        <w:ind w:left="0" w:firstLine="480"/>
        <w:jc w:val="both"/>
        <w:rPr>
          <w:rStyle w:val="FontStyle66"/>
          <w:rFonts w:ascii="Times New Roman" w:hAnsi="Times New Roman"/>
          <w:sz w:val="24"/>
          <w:szCs w:val="24"/>
        </w:rPr>
      </w:pPr>
      <w:r w:rsidRPr="00022BC4">
        <w:rPr>
          <w:rFonts w:ascii="Times New Roman" w:eastAsia="MS Mincho" w:hAnsi="Times New Roman" w:cs="Times New Roman"/>
        </w:rPr>
        <w:t xml:space="preserve">  </w:t>
      </w:r>
      <w:r w:rsidRPr="00022BC4">
        <w:rPr>
          <w:rStyle w:val="FontStyle66"/>
          <w:rFonts w:ascii="Times New Roman" w:hAnsi="Times New Roman"/>
          <w:sz w:val="24"/>
          <w:szCs w:val="24"/>
        </w:rPr>
        <w:t>стартовой диагностики;</w:t>
      </w:r>
    </w:p>
    <w:p w:rsidR="00022BC4" w:rsidRPr="00022BC4" w:rsidRDefault="00022BC4" w:rsidP="00022BC4">
      <w:pPr>
        <w:pStyle w:val="Style4"/>
        <w:widowControl/>
        <w:numPr>
          <w:ilvl w:val="0"/>
          <w:numId w:val="5"/>
        </w:numPr>
        <w:spacing w:line="24" w:lineRule="atLeast"/>
        <w:ind w:left="0" w:firstLine="485"/>
        <w:jc w:val="both"/>
        <w:rPr>
          <w:rStyle w:val="FontStyle66"/>
          <w:rFonts w:ascii="Times New Roman" w:hAnsi="Times New Roman"/>
          <w:sz w:val="24"/>
          <w:szCs w:val="24"/>
        </w:rPr>
      </w:pPr>
      <w:r w:rsidRPr="00022BC4">
        <w:rPr>
          <w:rStyle w:val="FontStyle66"/>
          <w:rFonts w:ascii="Times New Roman" w:hAnsi="Times New Roman"/>
          <w:sz w:val="24"/>
          <w:szCs w:val="24"/>
        </w:rPr>
        <w:t>тематических и итоговых проверочных работ по всем учебным предметам;</w:t>
      </w:r>
    </w:p>
    <w:p w:rsidR="00022BC4" w:rsidRPr="00022BC4" w:rsidRDefault="00022BC4" w:rsidP="00022BC4">
      <w:pPr>
        <w:pStyle w:val="Style4"/>
        <w:widowControl/>
        <w:numPr>
          <w:ilvl w:val="0"/>
          <w:numId w:val="5"/>
        </w:numPr>
        <w:spacing w:line="24" w:lineRule="atLeast"/>
        <w:ind w:left="0" w:firstLine="485"/>
        <w:jc w:val="both"/>
      </w:pPr>
      <w:r w:rsidRPr="00022BC4">
        <w:rPr>
          <w:rStyle w:val="FontStyle66"/>
          <w:rFonts w:ascii="Times New Roman" w:hAnsi="Times New Roman"/>
          <w:sz w:val="24"/>
          <w:szCs w:val="24"/>
        </w:rPr>
        <w:t>творческих работ, включая учебные исследования и учебные проекты. С</w:t>
      </w:r>
      <w:r w:rsidRPr="00022BC4">
        <w:rPr>
          <w:rStyle w:val="FontStyle69"/>
          <w:rFonts w:ascii="Times New Roman" w:hAnsi="Times New Roman"/>
          <w:sz w:val="24"/>
          <w:szCs w:val="24"/>
        </w:rPr>
        <w:t xml:space="preserve">одержание курса биологии в основной школе является базой для изучения общих биологических </w:t>
      </w:r>
      <w:r w:rsidRPr="00022BC4">
        <w:rPr>
          <w:rStyle w:val="FontStyle69"/>
          <w:rFonts w:ascii="Times New Roman" w:hAnsi="Times New Roman"/>
          <w:sz w:val="24"/>
          <w:szCs w:val="24"/>
        </w:rPr>
        <w:lastRenderedPageBreak/>
        <w:t>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22BC4" w:rsidRPr="00022BC4" w:rsidRDefault="00022BC4" w:rsidP="00022BC4">
      <w:pPr>
        <w:jc w:val="both"/>
      </w:pPr>
      <w:r w:rsidRPr="00022BC4">
        <w:tab/>
      </w:r>
    </w:p>
    <w:p w:rsidR="00022BC4" w:rsidRPr="00022BC4" w:rsidRDefault="00022BC4" w:rsidP="00022BC4">
      <w:pPr>
        <w:jc w:val="both"/>
        <w:rPr>
          <w:b/>
          <w:bCs/>
        </w:rPr>
      </w:pPr>
    </w:p>
    <w:p w:rsidR="00022BC4" w:rsidRPr="00022BC4" w:rsidRDefault="00022BC4" w:rsidP="00022BC4">
      <w:pPr>
        <w:pStyle w:val="a3"/>
        <w:rPr>
          <w:sz w:val="24"/>
          <w:szCs w:val="24"/>
        </w:rPr>
      </w:pPr>
      <w:r w:rsidRPr="00022BC4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</w:p>
    <w:p w:rsidR="005709D8" w:rsidRPr="00022BC4" w:rsidRDefault="005709D8"/>
    <w:sectPr w:rsidR="005709D8" w:rsidRPr="00022BC4" w:rsidSect="0057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975"/>
    <w:multiLevelType w:val="hybridMultilevel"/>
    <w:tmpl w:val="991C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55399"/>
    <w:multiLevelType w:val="hybridMultilevel"/>
    <w:tmpl w:val="ADE6E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C4"/>
    <w:rsid w:val="00022BC4"/>
    <w:rsid w:val="005709D8"/>
    <w:rsid w:val="00F8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22BC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22B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2BC4"/>
    <w:pPr>
      <w:ind w:left="720"/>
      <w:contextualSpacing/>
    </w:pPr>
  </w:style>
  <w:style w:type="paragraph" w:customStyle="1" w:styleId="Style9">
    <w:name w:val="Style9"/>
    <w:basedOn w:val="a"/>
    <w:uiPriority w:val="99"/>
    <w:rsid w:val="00022BC4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022BC4"/>
    <w:pPr>
      <w:widowControl w:val="0"/>
      <w:autoSpaceDE w:val="0"/>
      <w:autoSpaceDN w:val="0"/>
      <w:adjustRightInd w:val="0"/>
      <w:jc w:val="center"/>
    </w:pPr>
    <w:rPr>
      <w:rFonts w:ascii="Verdana" w:hAnsi="Verdana" w:cs="Verdana"/>
    </w:rPr>
  </w:style>
  <w:style w:type="paragraph" w:customStyle="1" w:styleId="a6">
    <w:name w:val="a"/>
    <w:basedOn w:val="a"/>
    <w:rsid w:val="00022BC4"/>
    <w:pPr>
      <w:spacing w:before="100" w:beforeAutospacing="1" w:after="100" w:afterAutospacing="1"/>
    </w:pPr>
  </w:style>
  <w:style w:type="character" w:customStyle="1" w:styleId="FontStyle69">
    <w:name w:val="Font Style69"/>
    <w:uiPriority w:val="99"/>
    <w:rsid w:val="00022BC4"/>
    <w:rPr>
      <w:rFonts w:ascii="Sylfaen" w:hAnsi="Sylfaen" w:cs="Sylfaen" w:hint="default"/>
      <w:sz w:val="20"/>
      <w:szCs w:val="20"/>
    </w:rPr>
  </w:style>
  <w:style w:type="character" w:customStyle="1" w:styleId="FontStyle70">
    <w:name w:val="Font Style70"/>
    <w:uiPriority w:val="99"/>
    <w:rsid w:val="00022BC4"/>
    <w:rPr>
      <w:rFonts w:ascii="Sylfaen" w:hAnsi="Sylfaen" w:cs="Sylfae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022BC4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022BC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63">
    <w:name w:val="Font Style63"/>
    <w:uiPriority w:val="99"/>
    <w:rsid w:val="00022BC4"/>
    <w:rPr>
      <w:rFonts w:ascii="Century Schoolbook" w:hAnsi="Century Schoolbook" w:cs="Century Schoolbook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7021</Characters>
  <Application>Microsoft Office Word</Application>
  <DocSecurity>0</DocSecurity>
  <Lines>58</Lines>
  <Paragraphs>16</Paragraphs>
  <ScaleCrop>false</ScaleCrop>
  <Company>школа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 (к4)</dc:creator>
  <cp:keywords/>
  <dc:description/>
  <cp:lastModifiedBy>Кабинет информатики (к4)</cp:lastModifiedBy>
  <cp:revision>1</cp:revision>
  <dcterms:created xsi:type="dcterms:W3CDTF">2015-10-10T11:06:00Z</dcterms:created>
  <dcterms:modified xsi:type="dcterms:W3CDTF">2015-10-10T11:07:00Z</dcterms:modified>
</cp:coreProperties>
</file>